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101117A8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6541A3" w:rsidRPr="006541A3">
        <w:rPr>
          <w:rFonts w:ascii="Cambria" w:hAnsi="Cambria" w:cs="Calibri"/>
          <w:bCs/>
          <w:sz w:val="22"/>
          <w:szCs w:val="22"/>
        </w:rPr>
        <w:t xml:space="preserve">t j. Dz.U. z 2021 r. poz. 1129   z późn. zm.).  </w:t>
      </w:r>
      <w:r w:rsidRPr="00DA704A">
        <w:rPr>
          <w:rFonts w:ascii="Cambria" w:hAnsi="Cambria" w:cs="Calibri"/>
          <w:bCs/>
          <w:sz w:val="22"/>
          <w:szCs w:val="22"/>
        </w:rPr>
        <w:t xml:space="preserve">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CC6FB6" w:rsidRPr="00CC6FB6">
        <w:rPr>
          <w:rFonts w:ascii="Cambria" w:hAnsi="Cambria" w:cs="Calibri"/>
          <w:b/>
          <w:sz w:val="22"/>
          <w:szCs w:val="22"/>
        </w:rPr>
        <w:t>Budowa budynku kancelarii leśnictwa Dąbrowa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  <w:r w:rsidR="006541A3">
        <w:rPr>
          <w:rFonts w:ascii="Cambria" w:hAnsi="Cambria" w:cs="Calibri"/>
          <w:bCs/>
          <w:sz w:val="22"/>
          <w:szCs w:val="22"/>
        </w:rPr>
        <w:t xml:space="preserve"> Zn. spr. ZG.270.1.202</w:t>
      </w:r>
      <w:r w:rsidR="00940FDE">
        <w:rPr>
          <w:rFonts w:ascii="Cambria" w:hAnsi="Cambria" w:cs="Calibri"/>
          <w:bCs/>
          <w:sz w:val="22"/>
          <w:szCs w:val="22"/>
        </w:rPr>
        <w:t>2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777777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następującego/ych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0DA4" w14:textId="77777777" w:rsidR="00930068" w:rsidRDefault="00930068">
      <w:r>
        <w:separator/>
      </w:r>
    </w:p>
  </w:endnote>
  <w:endnote w:type="continuationSeparator" w:id="0">
    <w:p w14:paraId="661AECFF" w14:textId="77777777" w:rsidR="00930068" w:rsidRDefault="0093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8D20" w14:textId="77777777" w:rsidR="00930068" w:rsidRDefault="00930068">
      <w:r>
        <w:separator/>
      </w:r>
    </w:p>
  </w:footnote>
  <w:footnote w:type="continuationSeparator" w:id="0">
    <w:p w14:paraId="6F4DF5AB" w14:textId="77777777" w:rsidR="00930068" w:rsidRDefault="00930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4A82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90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1A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68"/>
    <w:rsid w:val="009341FF"/>
    <w:rsid w:val="0093458C"/>
    <w:rsid w:val="00936F8D"/>
    <w:rsid w:val="00940A51"/>
    <w:rsid w:val="00940FDE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FB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2022-01-19T12:05:00Z</dcterms:created>
  <dcterms:modified xsi:type="dcterms:W3CDTF">2022-01-19T12:07:00Z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